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0F" w:rsidRPr="008F6628" w:rsidRDefault="00FA4D0F" w:rsidP="00FA4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28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A4D0F" w:rsidRPr="008F6628" w:rsidRDefault="00FA4D0F" w:rsidP="00FA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82"/>
        <w:gridCol w:w="6989"/>
      </w:tblGrid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F" w:rsidRPr="008F6628" w:rsidRDefault="00FA4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007B" w:rsidRPr="008F6628" w:rsidRDefault="00C1007B" w:rsidP="00C1007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Теоретический курс иностранного языка </w:t>
            </w:r>
          </w:p>
          <w:p w:rsidR="00C1007B" w:rsidRPr="008F6628" w:rsidRDefault="00C1007B" w:rsidP="00C1007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1007B" w:rsidRPr="008F6628" w:rsidRDefault="00DD3DBA" w:rsidP="00C1007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(м</w:t>
            </w:r>
            <w:r w:rsidR="00C1007B" w:rsidRPr="008F66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одуль «Теория языка»</w:t>
            </w:r>
            <w:r w:rsidRPr="008F66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FA4D0F" w:rsidRPr="008F6628" w:rsidRDefault="00FA4D0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7" w:rsidRPr="008F6628" w:rsidRDefault="008D24CE" w:rsidP="00BE2EE7">
            <w:pPr>
              <w:ind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6-</w:t>
            </w:r>
            <w:r w:rsidR="00BE2EE7" w:rsidRPr="008F66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0113-</w:t>
            </w:r>
            <w:r w:rsidR="00BE2EE7" w:rsidRPr="008F66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 Лингвистичес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кое образование (немецкий язык)</w:t>
            </w:r>
          </w:p>
          <w:p w:rsidR="00FA4D0F" w:rsidRPr="008F6628" w:rsidRDefault="008D2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E2EB4" w:rsidRPr="008F662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EB4" w:rsidRPr="008F6628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8</w:t>
            </w:r>
            <w:r w:rsidR="008F6628" w:rsidRPr="005E1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153"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BE2E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4D0F"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 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227341" w:rsidP="00227341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языкознание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5" w:rsidRPr="00B14445" w:rsidRDefault="00227341" w:rsidP="00B1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стория немецкого языка</w:t>
            </w: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>1.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сновные понятия. 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сторическая фонетика.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3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Предмет и задачи дисциплины.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3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Германские племена, их языки и исторические судьбы.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3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Периодизация истории немецкого языка.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3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Становление фонетической системы немецкого языка.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>2.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сторическая грамматика (морфология)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>2.1</w:t>
            </w:r>
            <w:r w:rsidR="00227341"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>. М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орфологическая структура слова в </w:t>
            </w:r>
            <w:proofErr w:type="gramStart"/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древневерхненемецком</w:t>
            </w:r>
            <w:proofErr w:type="gramEnd"/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. 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4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Становление типов склонения существительных.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4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 xml:space="preserve">Морфологическая классификация </w:t>
            </w:r>
            <w:r w:rsidR="00D82226" w:rsidRPr="00B14445">
              <w:rPr>
                <w:b w:val="0"/>
                <w:caps w:val="0"/>
                <w:color w:val="auto"/>
                <w:sz w:val="28"/>
                <w:szCs w:val="28"/>
              </w:rPr>
              <w:t>глаголов в</w:t>
            </w: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древневерхненемецком</w:t>
            </w:r>
            <w:proofErr w:type="gramEnd"/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4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Грамматическая категория времени.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4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 xml:space="preserve">Развитие аналитических форм глагола. </w:t>
            </w:r>
          </w:p>
          <w:p w:rsidR="00227341" w:rsidRPr="00B14445" w:rsidRDefault="00227341" w:rsidP="00B1444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ексикология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  <w:r w:rsidR="00227341"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>. С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лово как основная структурная и номинативная единица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1.1 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Дефиниция слова. </w:t>
            </w:r>
            <w:proofErr w:type="spellStart"/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олифункциональность</w:t>
            </w:r>
            <w:proofErr w:type="spellEnd"/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  <w:proofErr w:type="gramStart"/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сновные признаки немецкого слова</w:t>
            </w: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.  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5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Значение слова. Структура и типы лексического значения.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5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 xml:space="preserve"> Внутренняя форма слова. «Народная этимология».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1.4 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олисемия и омонимия</w:t>
            </w: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>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3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 xml:space="preserve"> Семантическая эволюция слова. 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2. 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истемные отношения в словарном составе языка</w:t>
            </w:r>
          </w:p>
          <w:p w:rsidR="006D2A75" w:rsidRPr="00B14445" w:rsidRDefault="006D2A7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2.1 </w:t>
            </w:r>
            <w:r w:rsidR="00B14445" w:rsidRPr="00B144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27341" w:rsidRPr="00B14445">
              <w:rPr>
                <w:rFonts w:ascii="Times New Roman" w:hAnsi="Times New Roman" w:cs="Times New Roman"/>
                <w:sz w:val="28"/>
                <w:szCs w:val="28"/>
              </w:rPr>
              <w:t>ипы парадигматических отношений слов в лексической</w:t>
            </w:r>
            <w:r w:rsidR="00227341" w:rsidRPr="00B1444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="00B14445"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системе: </w:t>
            </w:r>
            <w:proofErr w:type="spellStart"/>
            <w:r w:rsidR="00B14445" w:rsidRPr="00B14445">
              <w:rPr>
                <w:rFonts w:ascii="Times New Roman" w:hAnsi="Times New Roman" w:cs="Times New Roman"/>
                <w:sz w:val="28"/>
                <w:szCs w:val="28"/>
              </w:rPr>
              <w:t>гиперо</w:t>
            </w:r>
            <w:proofErr w:type="spellEnd"/>
            <w:r w:rsidR="00B14445" w:rsidRPr="00B14445">
              <w:rPr>
                <w:rFonts w:ascii="Times New Roman" w:hAnsi="Times New Roman" w:cs="Times New Roman"/>
                <w:sz w:val="28"/>
                <w:szCs w:val="28"/>
              </w:rPr>
              <w:t>-гипонимы, синонимия, антонимия.</w:t>
            </w:r>
          </w:p>
          <w:p w:rsidR="006D2A75" w:rsidRPr="00B14445" w:rsidRDefault="00227341" w:rsidP="00B14445">
            <w:pPr>
              <w:pStyle w:val="a6"/>
              <w:ind w:left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2.2.</w:t>
            </w:r>
            <w:r w:rsidR="006D2A75" w:rsidRPr="00B14445">
              <w:rPr>
                <w:b w:val="0"/>
                <w:caps w:val="0"/>
                <w:color w:val="auto"/>
                <w:sz w:val="28"/>
                <w:szCs w:val="28"/>
              </w:rPr>
              <w:t>Группы слов как явление лексической парадигматики:</w:t>
            </w:r>
          </w:p>
          <w:p w:rsidR="006D2A75" w:rsidRPr="00B14445" w:rsidRDefault="00B14445" w:rsidP="00B1444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лексик</w:t>
            </w:r>
            <w:proofErr w:type="gramStart"/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14445">
              <w:rPr>
                <w:rFonts w:ascii="Times New Roman" w:hAnsi="Times New Roman" w:cs="Times New Roman"/>
                <w:sz w:val="28"/>
                <w:szCs w:val="28"/>
              </w:rPr>
              <w:t xml:space="preserve"> семантические ряды слов, тематические группы, семантические поля.</w:t>
            </w:r>
          </w:p>
          <w:p w:rsidR="006D2A75" w:rsidRPr="00B14445" w:rsidRDefault="006D2A75" w:rsidP="00B14445">
            <w:pPr>
              <w:pStyle w:val="a6"/>
              <w:numPr>
                <w:ilvl w:val="1"/>
                <w:numId w:val="6"/>
              </w:numPr>
              <w:ind w:left="0" w:firstLine="0"/>
              <w:jc w:val="both"/>
              <w:rPr>
                <w:b w:val="0"/>
                <w:caps w:val="0"/>
                <w:color w:val="auto"/>
                <w:sz w:val="28"/>
                <w:szCs w:val="28"/>
              </w:rPr>
            </w:pPr>
            <w:r w:rsidRPr="00B14445">
              <w:rPr>
                <w:b w:val="0"/>
                <w:caps w:val="0"/>
                <w:color w:val="auto"/>
                <w:sz w:val="28"/>
                <w:szCs w:val="28"/>
              </w:rPr>
              <w:t>Дифференциация словарного состава</w:t>
            </w:r>
          </w:p>
          <w:p w:rsidR="00227341" w:rsidRPr="00B14445" w:rsidRDefault="00227341" w:rsidP="00B1444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дифференциация словарного состава</w:t>
            </w:r>
          </w:p>
          <w:p w:rsidR="00227341" w:rsidRPr="00B14445" w:rsidRDefault="00227341" w:rsidP="00B1444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2.3.1 территориальная дифференциация.</w:t>
            </w:r>
          </w:p>
          <w:p w:rsidR="00227341" w:rsidRPr="00B14445" w:rsidRDefault="00227341" w:rsidP="00B1444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2.3.2 социальная дифференциация.</w:t>
            </w:r>
          </w:p>
          <w:p w:rsidR="00227341" w:rsidRPr="00B14445" w:rsidRDefault="00227341" w:rsidP="00B1444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2.3.3 профессиональная дифференциация.</w:t>
            </w:r>
          </w:p>
          <w:p w:rsidR="00227341" w:rsidRPr="00B14445" w:rsidRDefault="00227341" w:rsidP="00B1444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2.4 фразеология как раздел лексикологии</w:t>
            </w:r>
          </w:p>
          <w:p w:rsidR="00FA4D0F" w:rsidRPr="008F6628" w:rsidRDefault="00227341" w:rsidP="00B1444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4445">
              <w:rPr>
                <w:rFonts w:ascii="Times New Roman" w:hAnsi="Times New Roman" w:cs="Times New Roman"/>
                <w:sz w:val="28"/>
                <w:szCs w:val="28"/>
              </w:rPr>
              <w:t>2.4.1 устойчивые и свободные словосочетания.</w:t>
            </w:r>
            <w:r w:rsidRPr="00B14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2C" w:rsidRPr="008F6628" w:rsidRDefault="00C6302C" w:rsidP="00C63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знать:</w:t>
            </w:r>
          </w:p>
          <w:p w:rsidR="00C6302C" w:rsidRPr="008F6628" w:rsidRDefault="005E1153" w:rsidP="005E115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302C" w:rsidRPr="008F6628">
              <w:rPr>
                <w:rFonts w:ascii="Times New Roman" w:hAnsi="Times New Roman" w:cs="Times New Roman"/>
                <w:sz w:val="28"/>
                <w:szCs w:val="28"/>
              </w:rPr>
              <w:t>закономерности и тенденции развития языка как системы</w:t>
            </w:r>
            <w:r w:rsidR="00C6302C" w:rsidRPr="008F662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6302C" w:rsidRPr="008F6628" w:rsidRDefault="005E1153" w:rsidP="005E115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C6302C" w:rsidRPr="008F6628">
              <w:rPr>
                <w:rFonts w:ascii="Times New Roman" w:hAnsi="Times New Roman" w:cs="Times New Roman"/>
                <w:bCs/>
                <w:sz w:val="28"/>
                <w:szCs w:val="28"/>
              </w:rPr>
              <w:t>эволюционные процессы в фонетике, грамматике, лексике;</w:t>
            </w:r>
          </w:p>
          <w:p w:rsidR="00C6302C" w:rsidRPr="008F6628" w:rsidRDefault="005E1153" w:rsidP="005E11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302C" w:rsidRPr="008F6628">
              <w:rPr>
                <w:rFonts w:ascii="Times New Roman" w:hAnsi="Times New Roman" w:cs="Times New Roman"/>
                <w:sz w:val="28"/>
                <w:szCs w:val="28"/>
              </w:rPr>
              <w:t>особенности взаимосвязи между историей языка и историей народа</w:t>
            </w:r>
            <w:r w:rsidR="00B14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C6302C"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 носителя этого языка;</w:t>
            </w:r>
          </w:p>
          <w:p w:rsidR="00C6302C" w:rsidRPr="008F6628" w:rsidRDefault="005E1153" w:rsidP="005E11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302C" w:rsidRPr="008F6628">
              <w:rPr>
                <w:rFonts w:ascii="Times New Roman" w:hAnsi="Times New Roman" w:cs="Times New Roman"/>
                <w:sz w:val="28"/>
                <w:szCs w:val="28"/>
              </w:rPr>
              <w:t>фактический материал, отражающий эволюцию языка, его уровни и единицы;</w:t>
            </w:r>
          </w:p>
          <w:p w:rsidR="00C6302C" w:rsidRPr="008F6628" w:rsidRDefault="00C6302C" w:rsidP="00C63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C6302C" w:rsidRPr="008F6628" w:rsidRDefault="005E1153" w:rsidP="005E11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302C" w:rsidRPr="008F6628">
              <w:rPr>
                <w:rFonts w:ascii="Times New Roman" w:hAnsi="Times New Roman" w:cs="Times New Roman"/>
                <w:sz w:val="28"/>
                <w:szCs w:val="28"/>
              </w:rPr>
              <w:t>анализировать эволюцию языковых явлений и устанавливать между ними исторические связи;</w:t>
            </w:r>
          </w:p>
          <w:p w:rsidR="00C6302C" w:rsidRPr="008F6628" w:rsidRDefault="005E1153" w:rsidP="005E11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302C" w:rsidRPr="008F6628">
              <w:rPr>
                <w:rFonts w:ascii="Times New Roman" w:hAnsi="Times New Roman" w:cs="Times New Roman"/>
                <w:sz w:val="28"/>
                <w:szCs w:val="28"/>
              </w:rPr>
              <w:t>интерпретировать языковые явления в свете общих закономерностей развития языка и причинно-следственных связей с учетом истории народа- носителя языка;</w:t>
            </w:r>
          </w:p>
          <w:p w:rsidR="00C6302C" w:rsidRPr="008F6628" w:rsidRDefault="005E1153" w:rsidP="005E11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302C" w:rsidRPr="008F6628">
              <w:rPr>
                <w:rFonts w:ascii="Times New Roman" w:hAnsi="Times New Roman" w:cs="Times New Roman"/>
                <w:sz w:val="28"/>
                <w:szCs w:val="28"/>
              </w:rPr>
              <w:t>анализировать и объяснять явления языка, составившие основание и «отклонения» от языковой нормы современного языка;</w:t>
            </w:r>
          </w:p>
          <w:p w:rsidR="00C6302C" w:rsidRPr="008F6628" w:rsidRDefault="00C6302C" w:rsidP="00C6302C">
            <w:pPr>
              <w:pStyle w:val="a5"/>
              <w:jc w:val="both"/>
              <w:rPr>
                <w:szCs w:val="28"/>
              </w:rPr>
            </w:pPr>
            <w:r w:rsidRPr="008F6628">
              <w:rPr>
                <w:b/>
                <w:szCs w:val="28"/>
              </w:rPr>
              <w:t>владеть</w:t>
            </w:r>
            <w:r w:rsidRPr="008F6628">
              <w:rPr>
                <w:szCs w:val="28"/>
              </w:rPr>
              <w:t>:</w:t>
            </w:r>
          </w:p>
          <w:p w:rsidR="00C6302C" w:rsidRPr="008F6628" w:rsidRDefault="005E1153" w:rsidP="00C6302C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</w:t>
            </w:r>
            <w:r w:rsidR="00C6302C" w:rsidRPr="008F6628">
              <w:rPr>
                <w:szCs w:val="28"/>
              </w:rPr>
              <w:t>навыками реферирования и комментирован</w:t>
            </w:r>
            <w:r w:rsidR="00B14445">
              <w:rPr>
                <w:szCs w:val="28"/>
              </w:rPr>
              <w:t>ия научной и учебной литературы</w:t>
            </w:r>
          </w:p>
          <w:p w:rsidR="00FA4D0F" w:rsidRPr="008F6628" w:rsidRDefault="00FA4D0F" w:rsidP="00B14445">
            <w:pPr>
              <w:pStyle w:val="a5"/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E4" w:rsidRPr="00213AE4" w:rsidRDefault="00213AE4" w:rsidP="00254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4">
              <w:rPr>
                <w:rFonts w:ascii="Times New Roman" w:hAnsi="Times New Roman" w:cs="Times New Roman"/>
                <w:sz w:val="28"/>
                <w:szCs w:val="28"/>
              </w:rPr>
              <w:t xml:space="preserve">Владеть основами исследовательской деятельности, осуществлять поиск, анализ и синтез информации. </w:t>
            </w:r>
          </w:p>
          <w:p w:rsidR="00FA4D0F" w:rsidRPr="00EA0531" w:rsidRDefault="00EA053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знания о системе иностранного языка ее закономерностях ее функционирования для решения задач в профессиональной деятельности.</w:t>
            </w:r>
          </w:p>
        </w:tc>
      </w:tr>
      <w:tr w:rsidR="00FA4D0F" w:rsidRPr="008F6628" w:rsidTr="00FA4D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FA4D0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F" w:rsidRPr="008F6628" w:rsidRDefault="00BE2EB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6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4109">
              <w:rPr>
                <w:rFonts w:ascii="Times New Roman" w:hAnsi="Times New Roman" w:cs="Times New Roman"/>
                <w:sz w:val="28"/>
                <w:szCs w:val="28"/>
              </w:rPr>
              <w:t xml:space="preserve"> 4 семестре –</w:t>
            </w:r>
            <w:r w:rsidR="00FA4D0F" w:rsidRPr="008F6628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FA4D0F" w:rsidRPr="008F6628" w:rsidRDefault="00FA4D0F" w:rsidP="00FA4D0F">
      <w:pPr>
        <w:rPr>
          <w:rFonts w:ascii="Times New Roman" w:hAnsi="Times New Roman" w:cs="Times New Roman"/>
          <w:sz w:val="28"/>
          <w:szCs w:val="28"/>
        </w:rPr>
      </w:pPr>
    </w:p>
    <w:p w:rsidR="00FA4D0F" w:rsidRPr="008F6628" w:rsidRDefault="00FA4D0F" w:rsidP="00FA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D0F" w:rsidRPr="008F6628" w:rsidRDefault="00FA4D0F" w:rsidP="00FA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D0F" w:rsidRDefault="00FA4D0F" w:rsidP="00FA4D0F"/>
    <w:sectPr w:rsidR="00FA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F61"/>
    <w:multiLevelType w:val="hybridMultilevel"/>
    <w:tmpl w:val="CA48A1C0"/>
    <w:lvl w:ilvl="0" w:tplc="8FA07F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1678A"/>
    <w:multiLevelType w:val="multilevel"/>
    <w:tmpl w:val="3640A48A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08" w:hanging="720"/>
      </w:pPr>
      <w:rPr>
        <w:b/>
      </w:rPr>
    </w:lvl>
    <w:lvl w:ilvl="2">
      <w:start w:val="2"/>
      <w:numFmt w:val="decimal"/>
      <w:isLgl/>
      <w:lvlText w:val="%1.%2.%3"/>
      <w:lvlJc w:val="left"/>
      <w:pPr>
        <w:ind w:left="2136" w:hanging="720"/>
      </w:pPr>
    </w:lvl>
    <w:lvl w:ilvl="3">
      <w:start w:val="1"/>
      <w:numFmt w:val="decimal"/>
      <w:isLgl/>
      <w:lvlText w:val="%1.%2.%3.%4"/>
      <w:lvlJc w:val="left"/>
      <w:pPr>
        <w:ind w:left="3024" w:hanging="1080"/>
      </w:pPr>
    </w:lvl>
    <w:lvl w:ilvl="4">
      <w:start w:val="1"/>
      <w:numFmt w:val="decimal"/>
      <w:isLgl/>
      <w:lvlText w:val="%1.%2.%3.%4.%5"/>
      <w:lvlJc w:val="left"/>
      <w:pPr>
        <w:ind w:left="3552" w:hanging="1080"/>
      </w:pPr>
    </w:lvl>
    <w:lvl w:ilvl="5">
      <w:start w:val="1"/>
      <w:numFmt w:val="decimal"/>
      <w:isLgl/>
      <w:lvlText w:val="%1.%2.%3.%4.%5.%6"/>
      <w:lvlJc w:val="left"/>
      <w:pPr>
        <w:ind w:left="4440" w:hanging="1440"/>
      </w:pPr>
    </w:lvl>
    <w:lvl w:ilvl="6">
      <w:start w:val="1"/>
      <w:numFmt w:val="decimal"/>
      <w:isLgl/>
      <w:lvlText w:val="%1.%2.%3.%4.%5.%6.%7"/>
      <w:lvlJc w:val="left"/>
      <w:pPr>
        <w:ind w:left="4968" w:hanging="1440"/>
      </w:pPr>
    </w:lvl>
    <w:lvl w:ilvl="7">
      <w:start w:val="1"/>
      <w:numFmt w:val="decimal"/>
      <w:isLgl/>
      <w:lvlText w:val="%1.%2.%3.%4.%5.%6.%7.%8"/>
      <w:lvlJc w:val="left"/>
      <w:pPr>
        <w:ind w:left="5856" w:hanging="1800"/>
      </w:pPr>
    </w:lvl>
    <w:lvl w:ilvl="8">
      <w:start w:val="1"/>
      <w:numFmt w:val="decimal"/>
      <w:isLgl/>
      <w:lvlText w:val="%1.%2.%3.%4.%5.%6.%7.%8.%9"/>
      <w:lvlJc w:val="left"/>
      <w:pPr>
        <w:ind w:left="6744" w:hanging="2160"/>
      </w:pPr>
    </w:lvl>
  </w:abstractNum>
  <w:abstractNum w:abstractNumId="2">
    <w:nsid w:val="23507D56"/>
    <w:multiLevelType w:val="multilevel"/>
    <w:tmpl w:val="3D6018E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3AC54DFD"/>
    <w:multiLevelType w:val="multilevel"/>
    <w:tmpl w:val="397E141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4A8B0CE9"/>
    <w:multiLevelType w:val="multilevel"/>
    <w:tmpl w:val="094C1F1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5D7929F3"/>
    <w:multiLevelType w:val="multilevel"/>
    <w:tmpl w:val="2B6C3670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600" w:hanging="60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7D377FD3"/>
    <w:multiLevelType w:val="hybridMultilevel"/>
    <w:tmpl w:val="E7E83822"/>
    <w:lvl w:ilvl="0" w:tplc="D5DE2F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AF"/>
    <w:rsid w:val="000E7F97"/>
    <w:rsid w:val="00106C72"/>
    <w:rsid w:val="00213AE4"/>
    <w:rsid w:val="00227341"/>
    <w:rsid w:val="0025462C"/>
    <w:rsid w:val="002E4109"/>
    <w:rsid w:val="005646E7"/>
    <w:rsid w:val="005A51B5"/>
    <w:rsid w:val="005D26AF"/>
    <w:rsid w:val="005E1153"/>
    <w:rsid w:val="006D2A75"/>
    <w:rsid w:val="008D24CE"/>
    <w:rsid w:val="008F6628"/>
    <w:rsid w:val="00993302"/>
    <w:rsid w:val="00B14445"/>
    <w:rsid w:val="00B63F9D"/>
    <w:rsid w:val="00BE2EB4"/>
    <w:rsid w:val="00BE2EE7"/>
    <w:rsid w:val="00C1007B"/>
    <w:rsid w:val="00C6302C"/>
    <w:rsid w:val="00D00B46"/>
    <w:rsid w:val="00D82226"/>
    <w:rsid w:val="00DD3DBA"/>
    <w:rsid w:val="00EA0531"/>
    <w:rsid w:val="00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A4D0F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4D0F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11">
    <w:name w:val="Основной текст11"/>
    <w:basedOn w:val="a"/>
    <w:rsid w:val="00FA4D0F"/>
    <w:pPr>
      <w:shd w:val="clear" w:color="auto" w:fill="FFFFFF"/>
      <w:spacing w:after="480" w:line="0" w:lineRule="atLeast"/>
      <w:ind w:hanging="21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3">
    <w:name w:val="Основной текст_"/>
    <w:basedOn w:val="a0"/>
    <w:link w:val="7"/>
    <w:locked/>
    <w:rsid w:val="00FA4D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3"/>
    <w:rsid w:val="00FA4D0F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FA4D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4D0F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0"/>
    <w:rsid w:val="00FA4D0F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table" w:styleId="a4">
    <w:name w:val="Table Grid"/>
    <w:basedOn w:val="a1"/>
    <w:uiPriority w:val="59"/>
    <w:rsid w:val="00FA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630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6D2A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caps/>
      <w:color w:val="8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A4D0F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4D0F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11">
    <w:name w:val="Основной текст11"/>
    <w:basedOn w:val="a"/>
    <w:rsid w:val="00FA4D0F"/>
    <w:pPr>
      <w:shd w:val="clear" w:color="auto" w:fill="FFFFFF"/>
      <w:spacing w:after="480" w:line="0" w:lineRule="atLeast"/>
      <w:ind w:hanging="21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3">
    <w:name w:val="Основной текст_"/>
    <w:basedOn w:val="a0"/>
    <w:link w:val="7"/>
    <w:locked/>
    <w:rsid w:val="00FA4D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3"/>
    <w:rsid w:val="00FA4D0F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FA4D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4D0F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0"/>
    <w:rsid w:val="00FA4D0F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table" w:styleId="a4">
    <w:name w:val="Table Grid"/>
    <w:basedOn w:val="a1"/>
    <w:uiPriority w:val="59"/>
    <w:rsid w:val="00FA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630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6D2A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caps/>
      <w:color w:val="8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26</cp:revision>
  <dcterms:created xsi:type="dcterms:W3CDTF">2024-10-16T05:00:00Z</dcterms:created>
  <dcterms:modified xsi:type="dcterms:W3CDTF">2025-05-06T12:30:00Z</dcterms:modified>
</cp:coreProperties>
</file>